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B301" w14:textId="4392BDD5" w:rsidR="00A33EEB" w:rsidRDefault="00B70451" w:rsidP="00B70451">
      <w:pPr>
        <w:pStyle w:val="Title"/>
      </w:pPr>
      <w:r>
        <w:t>Carton Label Instructions</w:t>
      </w:r>
    </w:p>
    <w:p w14:paraId="6F896FF0" w14:textId="0698490C" w:rsidR="00B70451" w:rsidRDefault="00B70451" w:rsidP="00B70451"/>
    <w:p w14:paraId="1B36F268" w14:textId="3CCCFD88" w:rsidR="00B70451" w:rsidRPr="0096015D" w:rsidRDefault="00B70451" w:rsidP="00B70451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6015D">
        <w:rPr>
          <w:sz w:val="32"/>
          <w:szCs w:val="32"/>
        </w:rPr>
        <w:t>Carton Labels must reflect the following information</w:t>
      </w:r>
    </w:p>
    <w:tbl>
      <w:tblPr>
        <w:tblW w:w="3330" w:type="dxa"/>
        <w:tblInd w:w="11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0"/>
      </w:tblGrid>
      <w:tr w:rsidR="00B70451" w:rsidRPr="00B70451" w14:paraId="1E15B8B6" w14:textId="77777777" w:rsidTr="00B70451">
        <w:trPr>
          <w:trHeight w:val="2897"/>
        </w:trPr>
        <w:tc>
          <w:tcPr>
            <w:tcW w:w="3330" w:type="dxa"/>
            <w:tcMar>
              <w:top w:w="100" w:type="dxa"/>
              <w:left w:w="100" w:type="dxa"/>
              <w:bottom w:w="0" w:type="dxa"/>
              <w:right w:w="100" w:type="dxa"/>
            </w:tcMar>
            <w:hideMark/>
          </w:tcPr>
          <w:p w14:paraId="50D35B2D" w14:textId="77777777" w:rsidR="00B70451" w:rsidRPr="00B70451" w:rsidRDefault="00B70451" w:rsidP="00B7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5DB652" w14:textId="6E6E7DC9" w:rsidR="00B70451" w:rsidRPr="00B70451" w:rsidRDefault="00B70451" w:rsidP="00B70451">
            <w:pPr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45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“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  <w:r w:rsidRPr="00B7045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ompany name”</w:t>
            </w:r>
          </w:p>
          <w:p w14:paraId="412853FC" w14:textId="77777777" w:rsidR="00B70451" w:rsidRPr="00B70451" w:rsidRDefault="00B70451" w:rsidP="00B7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2ACF7A" w14:textId="77777777" w:rsidR="00B70451" w:rsidRPr="00B70451" w:rsidRDefault="00B70451" w:rsidP="00B70451">
            <w:pPr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45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Receipt # ____________ </w:t>
            </w:r>
          </w:p>
          <w:p w14:paraId="5C66487F" w14:textId="77777777" w:rsidR="00B70451" w:rsidRPr="00B70451" w:rsidRDefault="00B70451" w:rsidP="00B7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F80D6C" w14:textId="77777777" w:rsidR="00B70451" w:rsidRPr="00B70451" w:rsidRDefault="00B70451" w:rsidP="00B70451">
            <w:pPr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45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SKU: ________________</w:t>
            </w:r>
          </w:p>
          <w:p w14:paraId="7927C78A" w14:textId="77777777" w:rsidR="00B70451" w:rsidRPr="00B70451" w:rsidRDefault="00B70451" w:rsidP="00B7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1EFB23" w14:textId="77777777" w:rsidR="00B70451" w:rsidRPr="00B70451" w:rsidRDefault="00B70451" w:rsidP="00B70451">
            <w:pPr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45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Quantity: _____________</w:t>
            </w:r>
          </w:p>
          <w:p w14:paraId="6D9526E2" w14:textId="77777777" w:rsidR="00B70451" w:rsidRPr="00B70451" w:rsidRDefault="00B70451" w:rsidP="00B7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19CA6" w14:textId="77777777" w:rsidR="00B70451" w:rsidRPr="00B70451" w:rsidRDefault="00B70451" w:rsidP="00B70451">
            <w:pPr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45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Carton _ of ___________</w:t>
            </w:r>
          </w:p>
          <w:p w14:paraId="6EE3392F" w14:textId="77777777" w:rsidR="00B70451" w:rsidRPr="00B70451" w:rsidRDefault="00B70451" w:rsidP="00B7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2DB882A" w14:textId="77777777" w:rsidR="00B70451" w:rsidRDefault="00B70451" w:rsidP="00B70451"/>
    <w:p w14:paraId="1F27272B" w14:textId="5F1A7196" w:rsidR="00B70451" w:rsidRDefault="00B70451" w:rsidP="00B70451">
      <w:pPr>
        <w:pStyle w:val="ListParagraph"/>
        <w:numPr>
          <w:ilvl w:val="0"/>
          <w:numId w:val="2"/>
        </w:numPr>
      </w:pPr>
      <w:r>
        <w:t>Cartons that fail to adhere to these guidelines are subject to a violation charge of $40 for every time we receive product.</w:t>
      </w:r>
    </w:p>
    <w:p w14:paraId="14848167" w14:textId="360A3BD8" w:rsidR="00B70451" w:rsidRDefault="00B70451" w:rsidP="00B70451">
      <w:pPr>
        <w:pStyle w:val="ListParagraph"/>
        <w:numPr>
          <w:ilvl w:val="0"/>
          <w:numId w:val="2"/>
        </w:numPr>
      </w:pPr>
      <w:r>
        <w:t>Cartons should not have more than one SKU per carton and are subject to a violation charge of $40 for every time we receive product</w:t>
      </w:r>
      <w:r w:rsidR="0096015D">
        <w:t>.</w:t>
      </w:r>
    </w:p>
    <w:p w14:paraId="41A68FA1" w14:textId="176A2690" w:rsidR="0096015D" w:rsidRDefault="0096015D" w:rsidP="00B70451">
      <w:pPr>
        <w:pStyle w:val="ListParagraph"/>
        <w:numPr>
          <w:ilvl w:val="0"/>
          <w:numId w:val="2"/>
        </w:numPr>
      </w:pPr>
      <w:r>
        <w:t xml:space="preserve">Cartons that are not labeled and </w:t>
      </w:r>
      <w:proofErr w:type="gramStart"/>
      <w:r>
        <w:t>have to</w:t>
      </w:r>
      <w:proofErr w:type="gramEnd"/>
      <w:r>
        <w:t xml:space="preserve"> be opened/counted will be charged a rate of $0.20 per unit.</w:t>
      </w:r>
    </w:p>
    <w:p w14:paraId="5E5618A2" w14:textId="64F0691F" w:rsidR="0096015D" w:rsidRDefault="0096015D" w:rsidP="0096015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6015D">
        <w:rPr>
          <w:sz w:val="32"/>
          <w:szCs w:val="32"/>
        </w:rPr>
        <w:t>Liability</w:t>
      </w:r>
    </w:p>
    <w:p w14:paraId="75FDACF0" w14:textId="307EAB47" w:rsidR="0096015D" w:rsidRPr="0096015D" w:rsidRDefault="0096015D" w:rsidP="0096015D">
      <w:pPr>
        <w:pStyle w:val="ListParagraph"/>
        <w:numPr>
          <w:ilvl w:val="1"/>
          <w:numId w:val="1"/>
        </w:numPr>
      </w:pPr>
      <w:r>
        <w:t xml:space="preserve">All charges associated with violations will be charged to the account of </w:t>
      </w:r>
      <w:proofErr w:type="spellStart"/>
      <w:r>
        <w:t>Logisticsly’s</w:t>
      </w:r>
      <w:proofErr w:type="spellEnd"/>
      <w:r>
        <w:t xml:space="preserve"> customer then to be either paid by customer or passed on to suppliers.</w:t>
      </w:r>
    </w:p>
    <w:p w14:paraId="5191FE46" w14:textId="0249200D" w:rsidR="0096015D" w:rsidRDefault="0096015D" w:rsidP="0096015D">
      <w:pPr>
        <w:pStyle w:val="ListParagraph"/>
        <w:ind w:left="1440"/>
      </w:pPr>
    </w:p>
    <w:p w14:paraId="4A5F4021" w14:textId="432C0EAD" w:rsidR="0096015D" w:rsidRDefault="0096015D" w:rsidP="0096015D">
      <w:pPr>
        <w:pStyle w:val="ListParagraph"/>
        <w:ind w:left="1440"/>
      </w:pPr>
    </w:p>
    <w:p w14:paraId="0C3BE7C8" w14:textId="71378A77" w:rsidR="0096015D" w:rsidRDefault="0096015D" w:rsidP="0096015D">
      <w:pPr>
        <w:pStyle w:val="ListParagraph"/>
        <w:ind w:left="1440"/>
      </w:pPr>
    </w:p>
    <w:p w14:paraId="7AC7FAE0" w14:textId="77777777" w:rsidR="0096015D" w:rsidRPr="0096015D" w:rsidRDefault="0096015D" w:rsidP="0096015D">
      <w:pPr>
        <w:pStyle w:val="ListParagraph"/>
        <w:ind w:left="1440"/>
        <w:rPr>
          <w:sz w:val="32"/>
          <w:szCs w:val="32"/>
        </w:rPr>
      </w:pPr>
    </w:p>
    <w:sectPr w:rsidR="0096015D" w:rsidRPr="00960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D5D"/>
    <w:multiLevelType w:val="hybridMultilevel"/>
    <w:tmpl w:val="52AADB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B4848"/>
    <w:multiLevelType w:val="hybridMultilevel"/>
    <w:tmpl w:val="47060FD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51"/>
    <w:rsid w:val="0075088F"/>
    <w:rsid w:val="0096015D"/>
    <w:rsid w:val="00A33EEB"/>
    <w:rsid w:val="00B7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73E45"/>
  <w15:chartTrackingRefBased/>
  <w15:docId w15:val="{D9C61C81-6E20-4162-937F-6B87740C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704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B7045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70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0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24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Avanchy Help</dc:creator>
  <cp:keywords/>
  <dc:description/>
  <cp:lastModifiedBy>Avanchy Help</cp:lastModifiedBy>
  <cp:revision>1</cp:revision>
  <dcterms:created xsi:type="dcterms:W3CDTF">2022-01-27T21:36:00Z</dcterms:created>
  <dcterms:modified xsi:type="dcterms:W3CDTF">2022-01-28T15:03:00Z</dcterms:modified>
</cp:coreProperties>
</file>